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31E1" w14:textId="77777777" w:rsidR="0001369F" w:rsidRPr="00D15215" w:rsidRDefault="00C86962">
      <w:pPr>
        <w:rPr>
          <w:rFonts w:ascii="Times New Roman" w:hAnsi="Times New Roman" w:cs="Times New Roman"/>
          <w:b/>
          <w:sz w:val="28"/>
          <w:szCs w:val="28"/>
        </w:rPr>
      </w:pPr>
      <w:r w:rsidRPr="00D15215">
        <w:rPr>
          <w:rFonts w:ascii="Times New Roman" w:hAnsi="Times New Roman" w:cs="Times New Roman"/>
          <w:b/>
          <w:sz w:val="28"/>
          <w:szCs w:val="28"/>
        </w:rPr>
        <w:t>HOZZÁJÁRULÁS ADATKEZELÉSHEZ</w:t>
      </w:r>
    </w:p>
    <w:p w14:paraId="07E445EE" w14:textId="77777777" w:rsidR="00C86962" w:rsidRDefault="00C86962">
      <w:pPr>
        <w:rPr>
          <w:rFonts w:ascii="Times New Roman" w:hAnsi="Times New Roman" w:cs="Times New Roman"/>
          <w:sz w:val="24"/>
          <w:szCs w:val="24"/>
        </w:rPr>
      </w:pPr>
    </w:p>
    <w:p w14:paraId="5B5B6FFC" w14:textId="77777777" w:rsidR="00C86962" w:rsidRDefault="00C86962" w:rsidP="00C869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 nyilatkozat az EURÓPAI PARLAMENT ÉS A TANÁCS (EU) 2016/679 RENDELETE (továbbiakban: rendelet) továbbá az információs önrendelkezési jogról és az információszabadságról szóló 2011. évi CXII. törvény (továbbiakban: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törvény) alapján készült.</w:t>
      </w:r>
    </w:p>
    <w:p w14:paraId="5DE3FD0C" w14:textId="77777777" w:rsidR="00C86962" w:rsidRDefault="00C86962" w:rsidP="00C869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6FA1C9" w14:textId="77777777" w:rsidR="00305E09" w:rsidRDefault="00C86962" w:rsidP="00C869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az érintettre vonatkozó személyes adatokat az érintettől gyűjtik, az adatkezelő a személyes adatok megszerzéséne</w:t>
      </w:r>
      <w:r w:rsidR="00305E09">
        <w:rPr>
          <w:rFonts w:ascii="Times New Roman" w:hAnsi="Times New Roman" w:cs="Times New Roman"/>
          <w:sz w:val="24"/>
          <w:szCs w:val="24"/>
        </w:rPr>
        <w:t>k időpontjában az alábbi tájékoztatása alapján adja jelen nyilatkozatát az érintett:</w:t>
      </w:r>
    </w:p>
    <w:p w14:paraId="6B9E4920" w14:textId="77777777" w:rsidR="00305E09" w:rsidRDefault="00305E09" w:rsidP="00C8696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Név:…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160F9D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326837CD" w14:textId="77777777" w:rsidR="00305E09" w:rsidRDefault="00305E09" w:rsidP="00C8696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Lakcím:…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  <w:r w:rsidR="00160F9D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633191F5" w14:textId="77777777" w:rsidR="00305E09" w:rsidRDefault="00305E09" w:rsidP="00C869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B93FB6" w14:textId="77777777" w:rsidR="00305E09" w:rsidRDefault="00305E09" w:rsidP="00305E0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adatkezelőnek és – ha van ilyen – az adatkezelő képviselőjének a kiléte és elérhetősége:</w:t>
      </w:r>
    </w:p>
    <w:p w14:paraId="00CE35E9" w14:textId="77777777" w:rsidR="00160F9D" w:rsidRDefault="00160F9D" w:rsidP="00160F9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Gencsapáti Egységes Szociális és Gyermekjóléti Intézmény</w:t>
      </w:r>
    </w:p>
    <w:p w14:paraId="01F6EAD0" w14:textId="77777777" w:rsidR="00305E09" w:rsidRDefault="00160F9D" w:rsidP="00160F9D">
      <w:pPr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9721 Gencsapáti, Hunyadi út 225.</w:t>
      </w:r>
    </w:p>
    <w:p w14:paraId="789AE5C2" w14:textId="77777777" w:rsidR="008376CE" w:rsidRDefault="008376CE" w:rsidP="008376C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Palatin Vivien intézményvezető</w:t>
      </w:r>
    </w:p>
    <w:p w14:paraId="696D31A7" w14:textId="77777777" w:rsidR="008376CE" w:rsidRDefault="008376CE" w:rsidP="008376C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94/510-835, 30/549-2552</w:t>
      </w:r>
    </w:p>
    <w:p w14:paraId="1D16D406" w14:textId="77777777" w:rsidR="008376CE" w:rsidRDefault="008376CE" w:rsidP="008376C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97007F">
          <w:rPr>
            <w:rStyle w:val="Hiperhivatkozs"/>
            <w:rFonts w:ascii="Times New Roman" w:hAnsi="Times New Roman" w:cs="Times New Roman"/>
            <w:sz w:val="24"/>
            <w:szCs w:val="24"/>
          </w:rPr>
          <w:t>gencsik@gmail.com</w:t>
        </w:r>
      </w:hyperlink>
    </w:p>
    <w:p w14:paraId="0FD0A36E" w14:textId="77777777" w:rsidR="00160F9D" w:rsidRDefault="00160F9D" w:rsidP="00160F9D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521A5DBF" w14:textId="77777777" w:rsidR="00305E09" w:rsidRDefault="00305E09" w:rsidP="00305E0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adatvédelmi tisztviselő elérhetőségei, ha van ilyen:</w:t>
      </w:r>
    </w:p>
    <w:p w14:paraId="588B375C" w14:textId="77777777" w:rsidR="008376CE" w:rsidRDefault="00D20AD1" w:rsidP="00D20AD1">
      <w:pPr>
        <w:ind w:left="1056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Görög István, Tel.: 94/510-225</w:t>
      </w:r>
    </w:p>
    <w:p w14:paraId="6FD7AF7E" w14:textId="77777777" w:rsidR="00D20AD1" w:rsidRDefault="00D20AD1" w:rsidP="008376C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0746444" w14:textId="77777777" w:rsidR="00305E09" w:rsidRDefault="00305E09" w:rsidP="00305E0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személyes adatok tervezett kezelésének célja, valamint az adatkezelés jogalapja</w:t>
      </w:r>
      <w:r w:rsidR="00AD18E8">
        <w:rPr>
          <w:rFonts w:ascii="Times New Roman" w:hAnsi="Times New Roman" w:cs="Times New Roman"/>
          <w:sz w:val="24"/>
          <w:szCs w:val="24"/>
        </w:rPr>
        <w:t>:</w:t>
      </w:r>
    </w:p>
    <w:p w14:paraId="4C376955" w14:textId="77777777" w:rsidR="00AD18E8" w:rsidRDefault="00160F9D" w:rsidP="00160F9D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Személyi nyilvántartás</w:t>
      </w:r>
    </w:p>
    <w:p w14:paraId="04D0B98D" w14:textId="77777777" w:rsidR="00160F9D" w:rsidRDefault="00160F9D" w:rsidP="00160F9D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566AF744" w14:textId="77777777" w:rsidR="00AD18E8" w:rsidRDefault="00AD18E8" w:rsidP="00AD18E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6. cikk (1) bekezdésének f) pontján alapuló adatkezelés esetén, az adatkezelő vagy harmadik fél jogos érdekei:</w:t>
      </w:r>
    </w:p>
    <w:p w14:paraId="609CC983" w14:textId="77777777" w:rsidR="00AD18E8" w:rsidRDefault="00AD18E8" w:rsidP="00AD18E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9EB904F" w14:textId="77777777" w:rsidR="00AD18E8" w:rsidRDefault="00AD18E8" w:rsidP="00AD18E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D0C3237" w14:textId="77777777" w:rsidR="00AD18E8" w:rsidRDefault="00AD18E8" w:rsidP="00AD18E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adott esetben a személyes adatok címzettjei, illetve a címzettek kategóriái, ha van ilyen:</w:t>
      </w:r>
    </w:p>
    <w:p w14:paraId="37EF4A36" w14:textId="77777777" w:rsidR="005A332F" w:rsidRDefault="005A332F" w:rsidP="005A332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1FED879" w14:textId="77777777" w:rsidR="005A332F" w:rsidRDefault="005A332F" w:rsidP="005A332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C39882" w14:textId="77777777" w:rsidR="00686C53" w:rsidRDefault="005A332F" w:rsidP="005A332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adott esetben annak ténye, hogy az adatkezelő harmadik országba vagy nemzetközi szervezet részére kívánja továbbítani a személyes adatokat, továbbá a Bizottság megfelelőségi határozatának léte vagy annak hiánya, vagy a 46. cikkben, a 47. cikkben vagy a 49. cikk (1) bekezdésének második albekezdésében említett adattovábbítás esetén a megfelelő és alkalmas garanciák megjelölése, valamint az azok másolatának megszerzésére </w:t>
      </w:r>
      <w:r w:rsidR="00686C53">
        <w:rPr>
          <w:rFonts w:ascii="Times New Roman" w:hAnsi="Times New Roman" w:cs="Times New Roman"/>
          <w:sz w:val="24"/>
          <w:szCs w:val="24"/>
        </w:rPr>
        <w:t>szolgáló módokra vagy az azok elérhetőségére való hivatkozás:</w:t>
      </w:r>
    </w:p>
    <w:p w14:paraId="62BEAB7C" w14:textId="77777777" w:rsidR="00686C53" w:rsidRDefault="00686C53" w:rsidP="00686C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7C5A257" w14:textId="77777777" w:rsidR="00686C53" w:rsidRDefault="00686C53" w:rsidP="00686C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F1CBD6" w14:textId="77777777" w:rsidR="00686C53" w:rsidRDefault="00686C53" w:rsidP="00462A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adatkezelő, annak érdekében, hogy a tisztességes és átlátható adatkezelést biztosítsa, az érintettet a következő kiegészítő információkról tájékoztatja:</w:t>
      </w:r>
    </w:p>
    <w:p w14:paraId="6E257741" w14:textId="77777777" w:rsidR="00686C53" w:rsidRDefault="00686C53" w:rsidP="00686C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E5CE064" w14:textId="77777777" w:rsidR="00686C53" w:rsidRDefault="00686C53" w:rsidP="00686C5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személyes adatok tárolásának időtartama, vagy ha ez nem lehetséges, ezen időtartam meghatározásának szempontjai:</w:t>
      </w:r>
    </w:p>
    <w:p w14:paraId="3C1925D5" w14:textId="77777777" w:rsidR="00686C53" w:rsidRDefault="00471C4C" w:rsidP="00462A26">
      <w:pPr>
        <w:ind w:left="141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Határozott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35A6">
        <w:rPr>
          <w:rFonts w:ascii="Times New Roman" w:hAnsi="Times New Roman" w:cs="Times New Roman"/>
          <w:sz w:val="24"/>
          <w:szCs w:val="24"/>
        </w:rPr>
        <w:t>Határozatlan</w:t>
      </w:r>
    </w:p>
    <w:p w14:paraId="2BCD3D7D" w14:textId="77777777" w:rsidR="00462A26" w:rsidRDefault="00462A26" w:rsidP="00471C4C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7BBCA778" w14:textId="77777777" w:rsidR="001034ED" w:rsidRDefault="005A332F" w:rsidP="00686C5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C53">
        <w:rPr>
          <w:rFonts w:ascii="Times New Roman" w:hAnsi="Times New Roman" w:cs="Times New Roman"/>
          <w:sz w:val="24"/>
          <w:szCs w:val="24"/>
        </w:rPr>
        <w:t xml:space="preserve"> </w:t>
      </w:r>
      <w:r w:rsidR="00686C53">
        <w:rPr>
          <w:rFonts w:ascii="Times New Roman" w:hAnsi="Times New Roman" w:cs="Times New Roman"/>
          <w:sz w:val="24"/>
          <w:szCs w:val="24"/>
        </w:rPr>
        <w:t>az érintettet megillet az a joga, hogy kérelmezheti az adatkezelőtől a rá vonatkozó személyes adatokhoz való hozzáférést</w:t>
      </w:r>
      <w:r w:rsidR="001034ED">
        <w:rPr>
          <w:rFonts w:ascii="Times New Roman" w:hAnsi="Times New Roman" w:cs="Times New Roman"/>
          <w:sz w:val="24"/>
          <w:szCs w:val="24"/>
        </w:rPr>
        <w:t xml:space="preserve">, azok helyesbítését, törlését vagy kezelésének </w:t>
      </w:r>
      <w:r w:rsidR="001034ED">
        <w:rPr>
          <w:rFonts w:ascii="Times New Roman" w:hAnsi="Times New Roman" w:cs="Times New Roman"/>
          <w:sz w:val="24"/>
          <w:szCs w:val="24"/>
        </w:rPr>
        <w:lastRenderedPageBreak/>
        <w:t>korlátozását, és tiltakozhat az ilyen személyes adatok kezelése ellen, valamint az érintett adathordozhatósághoz való jogáról,</w:t>
      </w:r>
    </w:p>
    <w:p w14:paraId="0F71963D" w14:textId="77777777" w:rsidR="001034ED" w:rsidRDefault="001034ED" w:rsidP="001034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9D6E84" w14:textId="77777777" w:rsidR="009C3F39" w:rsidRDefault="001034ED" w:rsidP="001034E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6. cikk (1) bekezdésének a) pontján vagy a 9. cikk (2) bekezdésének a) pontján alapuló adatkezelés esetén az érintettet megillet a hozzájárulása bármely időpontban történő visszavonásához való jog, amely nem érinti a </w:t>
      </w:r>
      <w:r w:rsidR="009C3F39">
        <w:rPr>
          <w:rFonts w:ascii="Times New Roman" w:hAnsi="Times New Roman" w:cs="Times New Roman"/>
          <w:sz w:val="24"/>
          <w:szCs w:val="24"/>
        </w:rPr>
        <w:t xml:space="preserve">visszavonás előtt a hozzájárulás alapján végrehajtott </w:t>
      </w:r>
      <w:r w:rsidR="00BD7DEB">
        <w:rPr>
          <w:rFonts w:ascii="Times New Roman" w:hAnsi="Times New Roman" w:cs="Times New Roman"/>
          <w:sz w:val="24"/>
          <w:szCs w:val="24"/>
        </w:rPr>
        <w:t>adatkezelés jogszerűségét,</w:t>
      </w:r>
    </w:p>
    <w:p w14:paraId="19A574F4" w14:textId="77777777" w:rsidR="00BD7DEB" w:rsidRPr="00BD7DEB" w:rsidRDefault="00BD7DEB" w:rsidP="00BD7DE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B84748D" w14:textId="77777777" w:rsidR="00BD7DEB" w:rsidRDefault="00BD7DEB" w:rsidP="001034E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érintettet megillet a felügyeleti hatósághoz címzett panasz benyújtásának joga,</w:t>
      </w:r>
    </w:p>
    <w:p w14:paraId="2378431B" w14:textId="77777777" w:rsidR="00BD7DEB" w:rsidRDefault="00BD7DEB" w:rsidP="00BD7DE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adatkezelő jogsértése esetén panasszal a Nemzeti Adatvédelmi és Információszabadság Hatóságnál lehet élni:</w:t>
      </w:r>
    </w:p>
    <w:p w14:paraId="57B31C47" w14:textId="77777777" w:rsidR="00BD7DEB" w:rsidRPr="00471C4C" w:rsidRDefault="00BD7DEB" w:rsidP="00471C4C">
      <w:pPr>
        <w:pStyle w:val="Listaszerbekezds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4C">
        <w:rPr>
          <w:rFonts w:ascii="Times New Roman" w:hAnsi="Times New Roman" w:cs="Times New Roman"/>
          <w:b/>
          <w:sz w:val="24"/>
          <w:szCs w:val="24"/>
        </w:rPr>
        <w:t>Nemzeti Adatvédelmi és Információszabadság Hatóság</w:t>
      </w:r>
    </w:p>
    <w:p w14:paraId="0D50B5D9" w14:textId="77777777" w:rsidR="00BD7DEB" w:rsidRPr="00471C4C" w:rsidRDefault="00BD7DEB" w:rsidP="00471C4C">
      <w:pPr>
        <w:pStyle w:val="Listaszerbekezds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4C">
        <w:rPr>
          <w:rFonts w:ascii="Times New Roman" w:hAnsi="Times New Roman" w:cs="Times New Roman"/>
          <w:b/>
          <w:sz w:val="24"/>
          <w:szCs w:val="24"/>
        </w:rPr>
        <w:t>1125 Budapest, Szilágyi Erzsébet fasor 22/C.</w:t>
      </w:r>
    </w:p>
    <w:p w14:paraId="6C5D0871" w14:textId="77777777" w:rsidR="00BD7DEB" w:rsidRPr="00471C4C" w:rsidRDefault="00BD7DEB" w:rsidP="00471C4C">
      <w:pPr>
        <w:pStyle w:val="Listaszerbekezds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4C">
        <w:rPr>
          <w:rFonts w:ascii="Times New Roman" w:hAnsi="Times New Roman" w:cs="Times New Roman"/>
          <w:b/>
          <w:sz w:val="24"/>
          <w:szCs w:val="24"/>
        </w:rPr>
        <w:t>Levelezési cím: 1530 Budapest, Pf.:5.</w:t>
      </w:r>
    </w:p>
    <w:p w14:paraId="4819C33F" w14:textId="77777777" w:rsidR="00BD7DEB" w:rsidRPr="00471C4C" w:rsidRDefault="00BD7DEB" w:rsidP="00471C4C">
      <w:pPr>
        <w:pStyle w:val="Listaszerbekezds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4C">
        <w:rPr>
          <w:rFonts w:ascii="Times New Roman" w:hAnsi="Times New Roman" w:cs="Times New Roman"/>
          <w:b/>
          <w:sz w:val="24"/>
          <w:szCs w:val="24"/>
        </w:rPr>
        <w:t>Telefon: +36-1-391-1400</w:t>
      </w:r>
      <w:r w:rsidR="001C2602" w:rsidRPr="00471C4C">
        <w:rPr>
          <w:rFonts w:ascii="Times New Roman" w:hAnsi="Times New Roman" w:cs="Times New Roman"/>
          <w:b/>
          <w:sz w:val="24"/>
          <w:szCs w:val="24"/>
        </w:rPr>
        <w:t xml:space="preserve"> Fax: +36-1-391-1410</w:t>
      </w:r>
    </w:p>
    <w:p w14:paraId="1F642CD1" w14:textId="77777777" w:rsidR="001C2602" w:rsidRPr="00471C4C" w:rsidRDefault="001C2602" w:rsidP="00471C4C">
      <w:pPr>
        <w:pStyle w:val="Listaszerbekezds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4C">
        <w:rPr>
          <w:rFonts w:ascii="Times New Roman" w:hAnsi="Times New Roman" w:cs="Times New Roman"/>
          <w:b/>
          <w:sz w:val="24"/>
          <w:szCs w:val="24"/>
        </w:rPr>
        <w:t>Email: ugyfelszolgalat@naih.hu</w:t>
      </w:r>
    </w:p>
    <w:p w14:paraId="61181B1A" w14:textId="77777777" w:rsidR="001C2602" w:rsidRPr="001C2602" w:rsidRDefault="001C2602" w:rsidP="001C260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74D491BA" w14:textId="77777777" w:rsidR="009C3F39" w:rsidRPr="00A235A6" w:rsidRDefault="001C2602" w:rsidP="009C3F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a személyes adat szolgáltatása jogszabályon alapul-e:</w:t>
      </w:r>
      <w:r>
        <w:rPr>
          <w:rFonts w:ascii="Times New Roman" w:hAnsi="Times New Roman" w:cs="Times New Roman"/>
          <w:sz w:val="24"/>
          <w:szCs w:val="24"/>
        </w:rPr>
        <w:tab/>
      </w:r>
      <w:r w:rsidR="003406E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A235A6">
        <w:rPr>
          <w:rFonts w:ascii="Times New Roman" w:hAnsi="Times New Roman" w:cs="Times New Roman"/>
          <w:sz w:val="24"/>
          <w:szCs w:val="24"/>
        </w:rPr>
        <w:t>igen</w:t>
      </w:r>
      <w:r w:rsidRPr="00A235A6">
        <w:rPr>
          <w:rFonts w:ascii="Times New Roman" w:hAnsi="Times New Roman" w:cs="Times New Roman"/>
          <w:sz w:val="24"/>
          <w:szCs w:val="24"/>
        </w:rPr>
        <w:tab/>
      </w:r>
      <w:r w:rsidRPr="00A235A6">
        <w:rPr>
          <w:rFonts w:ascii="Times New Roman" w:hAnsi="Times New Roman" w:cs="Times New Roman"/>
          <w:sz w:val="24"/>
          <w:szCs w:val="24"/>
        </w:rPr>
        <w:tab/>
        <w:t>nem</w:t>
      </w:r>
    </w:p>
    <w:p w14:paraId="19E7923F" w14:textId="77777777" w:rsidR="003406E8" w:rsidRPr="00A235A6" w:rsidRDefault="003406E8" w:rsidP="009C3F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E23029" w14:textId="77777777" w:rsidR="001C2602" w:rsidRPr="00A235A6" w:rsidRDefault="001C2602" w:rsidP="009C3F39">
      <w:pPr>
        <w:jc w:val="both"/>
        <w:rPr>
          <w:rFonts w:ascii="Times New Roman" w:hAnsi="Times New Roman" w:cs="Times New Roman"/>
          <w:sz w:val="24"/>
          <w:szCs w:val="24"/>
        </w:rPr>
      </w:pPr>
      <w:r w:rsidRPr="00A235A6">
        <w:rPr>
          <w:rFonts w:ascii="Times New Roman" w:hAnsi="Times New Roman" w:cs="Times New Roman"/>
          <w:sz w:val="24"/>
          <w:szCs w:val="24"/>
        </w:rPr>
        <w:tab/>
        <w:t xml:space="preserve">- a személyes adat szolgáltatása szerződéses kötelezettségen </w:t>
      </w:r>
      <w:proofErr w:type="gramStart"/>
      <w:r w:rsidRPr="00A235A6">
        <w:rPr>
          <w:rFonts w:ascii="Times New Roman" w:hAnsi="Times New Roman" w:cs="Times New Roman"/>
          <w:sz w:val="24"/>
          <w:szCs w:val="24"/>
        </w:rPr>
        <w:t>alapul:</w:t>
      </w:r>
      <w:r w:rsidR="003406E8" w:rsidRPr="00A235A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3406E8" w:rsidRPr="00A235A6">
        <w:rPr>
          <w:rFonts w:ascii="Times New Roman" w:hAnsi="Times New Roman" w:cs="Times New Roman"/>
          <w:sz w:val="24"/>
          <w:szCs w:val="24"/>
        </w:rPr>
        <w:t>igen</w:t>
      </w:r>
      <w:r w:rsidR="003406E8" w:rsidRPr="00A235A6">
        <w:rPr>
          <w:rFonts w:ascii="Times New Roman" w:hAnsi="Times New Roman" w:cs="Times New Roman"/>
          <w:sz w:val="24"/>
          <w:szCs w:val="24"/>
        </w:rPr>
        <w:tab/>
      </w:r>
      <w:r w:rsidR="003406E8" w:rsidRPr="00A235A6">
        <w:rPr>
          <w:rFonts w:ascii="Times New Roman" w:hAnsi="Times New Roman" w:cs="Times New Roman"/>
          <w:sz w:val="24"/>
          <w:szCs w:val="24"/>
        </w:rPr>
        <w:tab/>
        <w:t>nem</w:t>
      </w:r>
    </w:p>
    <w:p w14:paraId="775E745A" w14:textId="77777777" w:rsidR="003406E8" w:rsidRPr="00A235A6" w:rsidRDefault="003406E8" w:rsidP="009C3F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A28A44" w14:textId="77777777" w:rsidR="001C2602" w:rsidRPr="00A235A6" w:rsidRDefault="001C2602" w:rsidP="009C3F39">
      <w:pPr>
        <w:jc w:val="both"/>
        <w:rPr>
          <w:rFonts w:ascii="Times New Roman" w:hAnsi="Times New Roman" w:cs="Times New Roman"/>
          <w:sz w:val="24"/>
          <w:szCs w:val="24"/>
        </w:rPr>
      </w:pPr>
      <w:r w:rsidRPr="00A235A6">
        <w:rPr>
          <w:rFonts w:ascii="Times New Roman" w:hAnsi="Times New Roman" w:cs="Times New Roman"/>
          <w:sz w:val="24"/>
          <w:szCs w:val="24"/>
        </w:rPr>
        <w:tab/>
        <w:t>- a személyes adat szolgáltatása szerződés kötésének előfeltétele-</w:t>
      </w:r>
      <w:proofErr w:type="gramStart"/>
      <w:r w:rsidRPr="00A235A6">
        <w:rPr>
          <w:rFonts w:ascii="Times New Roman" w:hAnsi="Times New Roman" w:cs="Times New Roman"/>
          <w:sz w:val="24"/>
          <w:szCs w:val="24"/>
        </w:rPr>
        <w:t>e:</w:t>
      </w:r>
      <w:r w:rsidR="003406E8" w:rsidRPr="00A235A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3406E8" w:rsidRPr="00A235A6">
        <w:rPr>
          <w:rFonts w:ascii="Times New Roman" w:hAnsi="Times New Roman" w:cs="Times New Roman"/>
          <w:sz w:val="24"/>
          <w:szCs w:val="24"/>
        </w:rPr>
        <w:t>igen</w:t>
      </w:r>
      <w:r w:rsidR="003406E8" w:rsidRPr="00A235A6">
        <w:rPr>
          <w:rFonts w:ascii="Times New Roman" w:hAnsi="Times New Roman" w:cs="Times New Roman"/>
          <w:sz w:val="24"/>
          <w:szCs w:val="24"/>
        </w:rPr>
        <w:tab/>
      </w:r>
      <w:r w:rsidR="003406E8" w:rsidRPr="00A235A6">
        <w:rPr>
          <w:rFonts w:ascii="Times New Roman" w:hAnsi="Times New Roman" w:cs="Times New Roman"/>
          <w:sz w:val="24"/>
          <w:szCs w:val="24"/>
        </w:rPr>
        <w:tab/>
        <w:t>nem</w:t>
      </w:r>
    </w:p>
    <w:p w14:paraId="5F9F505B" w14:textId="77777777" w:rsidR="003406E8" w:rsidRPr="00A235A6" w:rsidRDefault="003406E8" w:rsidP="009C3F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DAA46C" w14:textId="77777777" w:rsidR="001C2602" w:rsidRDefault="001C2602" w:rsidP="009C3F39">
      <w:pPr>
        <w:jc w:val="both"/>
        <w:rPr>
          <w:rFonts w:ascii="Times New Roman" w:hAnsi="Times New Roman" w:cs="Times New Roman"/>
          <w:sz w:val="24"/>
          <w:szCs w:val="24"/>
        </w:rPr>
      </w:pPr>
      <w:r w:rsidRPr="00A235A6">
        <w:rPr>
          <w:rFonts w:ascii="Times New Roman" w:hAnsi="Times New Roman" w:cs="Times New Roman"/>
          <w:sz w:val="24"/>
          <w:szCs w:val="24"/>
        </w:rPr>
        <w:tab/>
        <w:t xml:space="preserve">- az érintett köteles a személyes adatokat </w:t>
      </w:r>
      <w:proofErr w:type="gramStart"/>
      <w:r w:rsidRPr="00A235A6">
        <w:rPr>
          <w:rFonts w:ascii="Times New Roman" w:hAnsi="Times New Roman" w:cs="Times New Roman"/>
          <w:sz w:val="24"/>
          <w:szCs w:val="24"/>
        </w:rPr>
        <w:t>megadni:</w:t>
      </w:r>
      <w:r w:rsidR="003406E8" w:rsidRPr="00A235A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3406E8" w:rsidRPr="00A235A6">
        <w:rPr>
          <w:rFonts w:ascii="Times New Roman" w:hAnsi="Times New Roman" w:cs="Times New Roman"/>
          <w:sz w:val="24"/>
          <w:szCs w:val="24"/>
        </w:rPr>
        <w:t xml:space="preserve">                          igen</w:t>
      </w:r>
      <w:r w:rsidR="003406E8" w:rsidRPr="00A235A6">
        <w:rPr>
          <w:rFonts w:ascii="Times New Roman" w:hAnsi="Times New Roman" w:cs="Times New Roman"/>
          <w:sz w:val="24"/>
          <w:szCs w:val="24"/>
        </w:rPr>
        <w:tab/>
      </w:r>
      <w:r w:rsidR="003406E8" w:rsidRPr="00A235A6">
        <w:rPr>
          <w:rFonts w:ascii="Times New Roman" w:hAnsi="Times New Roman" w:cs="Times New Roman"/>
          <w:sz w:val="24"/>
          <w:szCs w:val="24"/>
        </w:rPr>
        <w:tab/>
      </w:r>
      <w:r w:rsidR="003406E8">
        <w:rPr>
          <w:rFonts w:ascii="Times New Roman" w:hAnsi="Times New Roman" w:cs="Times New Roman"/>
          <w:sz w:val="24"/>
          <w:szCs w:val="24"/>
        </w:rPr>
        <w:t>nem</w:t>
      </w:r>
    </w:p>
    <w:p w14:paraId="47E2BC9E" w14:textId="77777777" w:rsidR="003406E8" w:rsidRDefault="003406E8" w:rsidP="009C3F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6ADD20" w14:textId="77777777" w:rsidR="003406E8" w:rsidRDefault="003406E8" w:rsidP="009C3F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az adatszolgáltatás elmaradása a következő lehetséges következményekkel jár:</w:t>
      </w:r>
    </w:p>
    <w:p w14:paraId="7EB20BC2" w14:textId="77777777" w:rsidR="003406E8" w:rsidRDefault="003406E8" w:rsidP="009C3F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1C4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zerződés felbontása</w:t>
      </w:r>
    </w:p>
    <w:p w14:paraId="0F7A0A57" w14:textId="77777777" w:rsidR="003406E8" w:rsidRDefault="003406E8" w:rsidP="009C3F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EB5EA1" w14:textId="77777777" w:rsidR="003406E8" w:rsidRDefault="003406E8" w:rsidP="003406E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22. cikk (1) és (4) bekezdésében említett automatizált döntéshozatal ténye, ideértve</w:t>
      </w:r>
      <w:r w:rsidR="009C7184">
        <w:rPr>
          <w:rFonts w:ascii="Times New Roman" w:hAnsi="Times New Roman" w:cs="Times New Roman"/>
          <w:sz w:val="24"/>
          <w:szCs w:val="24"/>
        </w:rPr>
        <w:t xml:space="preserve"> a profilalkotást is, valamint legalább ezekben az esetekben az alkalmazott logikára és arra vonatkozóan érthető információk, hogy az ilyen adatkezelés milyen jelentőséggel, és az érintettre nézve milyen várható következményekkel bír:</w:t>
      </w:r>
    </w:p>
    <w:p w14:paraId="7B9A3B13" w14:textId="77777777" w:rsidR="009C7184" w:rsidRDefault="009C7184" w:rsidP="009C718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160F9D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66D93A04" w14:textId="77777777" w:rsidR="00A02250" w:rsidRDefault="00A02250" w:rsidP="00A022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939DDF" w14:textId="77777777" w:rsidR="00462A26" w:rsidRPr="00712AEF" w:rsidRDefault="00A02250" w:rsidP="00462A26">
      <w:pPr>
        <w:jc w:val="both"/>
        <w:rPr>
          <w:rFonts w:ascii="Times New Roman" w:hAnsi="Times New Roman" w:cs="Times New Roman"/>
          <w:sz w:val="24"/>
          <w:szCs w:val="24"/>
        </w:rPr>
      </w:pPr>
      <w:r w:rsidRPr="008B6F0B">
        <w:rPr>
          <w:rFonts w:ascii="Times New Roman" w:hAnsi="Times New Roman" w:cs="Times New Roman"/>
          <w:sz w:val="24"/>
          <w:szCs w:val="24"/>
        </w:rPr>
        <w:t xml:space="preserve">Aláírásommal </w:t>
      </w:r>
      <w:r w:rsidR="00712AEF">
        <w:rPr>
          <w:rFonts w:ascii="Times New Roman" w:hAnsi="Times New Roman" w:cs="Times New Roman"/>
          <w:sz w:val="24"/>
          <w:szCs w:val="24"/>
        </w:rPr>
        <w:t xml:space="preserve">önként </w:t>
      </w:r>
      <w:r w:rsidRPr="008B6F0B">
        <w:rPr>
          <w:rFonts w:ascii="Times New Roman" w:hAnsi="Times New Roman" w:cs="Times New Roman"/>
          <w:sz w:val="24"/>
          <w:szCs w:val="24"/>
        </w:rPr>
        <w:t xml:space="preserve">hozzájárulok, hogy a személyemről </w:t>
      </w:r>
      <w:r w:rsidR="008B6F0B">
        <w:rPr>
          <w:rFonts w:ascii="Times New Roman" w:hAnsi="Times New Roman" w:cs="Times New Roman"/>
          <w:sz w:val="24"/>
          <w:szCs w:val="24"/>
        </w:rPr>
        <w:t xml:space="preserve">készült </w:t>
      </w:r>
      <w:r w:rsidR="00505A36" w:rsidRPr="008B6F0B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kép</w:t>
      </w:r>
      <w:r w:rsidR="00505A36" w:rsidRPr="008B6F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és hangfelvétel </w:t>
      </w:r>
      <w:r w:rsidR="00505A36" w:rsidRPr="00712AEF">
        <w:rPr>
          <w:rFonts w:ascii="Times New Roman" w:hAnsi="Times New Roman" w:cs="Times New Roman"/>
          <w:sz w:val="24"/>
          <w:szCs w:val="24"/>
          <w:shd w:val="clear" w:color="auto" w:fill="FFFFFF"/>
        </w:rPr>
        <w:t>(videofelvétel) a</w:t>
      </w:r>
      <w:r w:rsidR="008B6F0B" w:rsidRPr="00712AEF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505A36" w:rsidRPr="00712A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intézmény céljával összeegyeztethető marketing célú </w:t>
      </w:r>
      <w:r w:rsidR="00505A36" w:rsidRPr="00712AEF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felhasználás</w:t>
      </w:r>
      <w:r w:rsidR="008B6F0B" w:rsidRPr="00712AEF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ához.</w:t>
      </w:r>
      <w:r w:rsidR="00712AEF" w:rsidRPr="00712AEF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712AEF" w:rsidRPr="00712AEF">
        <w:rPr>
          <w:rFonts w:ascii="Times New Roman" w:hAnsi="Times New Roman" w:cs="Times New Roman"/>
          <w:sz w:val="24"/>
          <w:szCs w:val="24"/>
          <w:lang w:eastAsia="hu-HU"/>
        </w:rPr>
        <w:t>Az önkéntes hozzájárulás bármikor visszavonható</w:t>
      </w:r>
      <w:r w:rsidR="00712AEF"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="00712AEF" w:rsidRPr="00712AEF">
        <w:rPr>
          <w:rStyle w:val="Absatz-Standardschriftart"/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</w:t>
      </w:r>
    </w:p>
    <w:p w14:paraId="581C357F" w14:textId="77777777" w:rsidR="00462A26" w:rsidRPr="008B6F0B" w:rsidRDefault="00462A26" w:rsidP="00462A26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F0B">
        <w:rPr>
          <w:rFonts w:ascii="Times New Roman" w:hAnsi="Times New Roman" w:cs="Times New Roman"/>
          <w:sz w:val="24"/>
          <w:szCs w:val="24"/>
        </w:rPr>
        <w:t>Igen</w:t>
      </w:r>
      <w:r w:rsidRPr="008B6F0B">
        <w:rPr>
          <w:rFonts w:ascii="Times New Roman" w:hAnsi="Times New Roman" w:cs="Times New Roman"/>
          <w:sz w:val="24"/>
          <w:szCs w:val="24"/>
        </w:rPr>
        <w:tab/>
      </w:r>
      <w:r w:rsidRPr="008B6F0B">
        <w:rPr>
          <w:rFonts w:ascii="Times New Roman" w:hAnsi="Times New Roman" w:cs="Times New Roman"/>
          <w:sz w:val="24"/>
          <w:szCs w:val="24"/>
        </w:rPr>
        <w:tab/>
        <w:t>Nem</w:t>
      </w:r>
    </w:p>
    <w:p w14:paraId="4D3D3FE6" w14:textId="77777777" w:rsidR="00160F9D" w:rsidRDefault="00160F9D" w:rsidP="009C718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1C93093" w14:textId="77777777" w:rsidR="00160F9D" w:rsidRPr="00462A26" w:rsidRDefault="00160F9D" w:rsidP="00462A2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2A26">
        <w:rPr>
          <w:rFonts w:ascii="Times New Roman" w:hAnsi="Times New Roman" w:cs="Times New Roman"/>
          <w:sz w:val="24"/>
          <w:szCs w:val="24"/>
        </w:rPr>
        <w:t>Kelt:…</w:t>
      </w:r>
      <w:proofErr w:type="gramEnd"/>
      <w:r w:rsidRPr="00462A2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E593EF5" w14:textId="77777777" w:rsidR="00462A26" w:rsidRDefault="00462A26" w:rsidP="009C718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20D128C1" w14:textId="77777777" w:rsidR="00160F9D" w:rsidRDefault="00160F9D" w:rsidP="009C718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………………………...</w:t>
      </w:r>
    </w:p>
    <w:p w14:paraId="13152F3C" w14:textId="77777777" w:rsidR="00160F9D" w:rsidRDefault="00160F9D" w:rsidP="009C718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Név (olvasható)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Aláírás</w:t>
      </w:r>
    </w:p>
    <w:p w14:paraId="2EC1D056" w14:textId="77777777" w:rsidR="00160F9D" w:rsidRDefault="00160F9D" w:rsidP="009C718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C624E47" w14:textId="77777777" w:rsidR="00160F9D" w:rsidRPr="00462A26" w:rsidRDefault="00160F9D" w:rsidP="00462A26">
      <w:pPr>
        <w:jc w:val="both"/>
        <w:rPr>
          <w:rFonts w:ascii="Times New Roman" w:hAnsi="Times New Roman" w:cs="Times New Roman"/>
          <w:sz w:val="24"/>
          <w:szCs w:val="24"/>
        </w:rPr>
      </w:pPr>
      <w:r w:rsidRPr="00462A26">
        <w:rPr>
          <w:rFonts w:ascii="Times New Roman" w:hAnsi="Times New Roman" w:cs="Times New Roman"/>
          <w:sz w:val="24"/>
          <w:szCs w:val="24"/>
        </w:rPr>
        <w:t>Korlátozottan cselekvőképes nyilatkozattevő törvényes képviselőjének beleegyezése, utólagos jóváhagyása:</w:t>
      </w:r>
    </w:p>
    <w:p w14:paraId="4261EE3B" w14:textId="77777777" w:rsidR="00160F9D" w:rsidRDefault="00160F9D" w:rsidP="00160F9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………………………...</w:t>
      </w:r>
    </w:p>
    <w:p w14:paraId="41FD319D" w14:textId="77777777" w:rsidR="00C86962" w:rsidRPr="00C86962" w:rsidRDefault="00160F9D" w:rsidP="00471C4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Név (olvasható)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Aláírás</w:t>
      </w:r>
    </w:p>
    <w:sectPr w:rsidR="00C86962" w:rsidRPr="00C86962" w:rsidSect="004722F0">
      <w:footerReference w:type="default" r:id="rId9"/>
      <w:pgSz w:w="11906" w:h="16838" w:code="9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E3A30" w14:textId="77777777" w:rsidR="005D1CED" w:rsidRDefault="005D1CED" w:rsidP="00D15215">
      <w:r>
        <w:separator/>
      </w:r>
    </w:p>
  </w:endnote>
  <w:endnote w:type="continuationSeparator" w:id="0">
    <w:p w14:paraId="5118BE18" w14:textId="77777777" w:rsidR="005D1CED" w:rsidRDefault="005D1CED" w:rsidP="00D1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0649501"/>
      <w:docPartObj>
        <w:docPartGallery w:val="Page Numbers (Bottom of Page)"/>
        <w:docPartUnique/>
      </w:docPartObj>
    </w:sdtPr>
    <w:sdtContent>
      <w:p w14:paraId="450A4B76" w14:textId="77777777" w:rsidR="00D15215" w:rsidRDefault="00824202">
        <w:pPr>
          <w:pStyle w:val="llb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A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FDD365" w14:textId="77777777" w:rsidR="00D15215" w:rsidRDefault="00D1521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422BD" w14:textId="77777777" w:rsidR="005D1CED" w:rsidRDefault="005D1CED" w:rsidP="00D15215">
      <w:r>
        <w:separator/>
      </w:r>
    </w:p>
  </w:footnote>
  <w:footnote w:type="continuationSeparator" w:id="0">
    <w:p w14:paraId="57BB722A" w14:textId="77777777" w:rsidR="005D1CED" w:rsidRDefault="005D1CED" w:rsidP="00D15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33D6F"/>
    <w:multiLevelType w:val="hybridMultilevel"/>
    <w:tmpl w:val="458C6A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D6563"/>
    <w:multiLevelType w:val="hybridMultilevel"/>
    <w:tmpl w:val="6276C7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295560">
    <w:abstractNumId w:val="1"/>
  </w:num>
  <w:num w:numId="2" w16cid:durableId="126480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62"/>
    <w:rsid w:val="0001369F"/>
    <w:rsid w:val="001034ED"/>
    <w:rsid w:val="00160F9D"/>
    <w:rsid w:val="001C2602"/>
    <w:rsid w:val="001E4E8C"/>
    <w:rsid w:val="00233807"/>
    <w:rsid w:val="00305E09"/>
    <w:rsid w:val="0033157D"/>
    <w:rsid w:val="003406E8"/>
    <w:rsid w:val="00462A26"/>
    <w:rsid w:val="00471C4C"/>
    <w:rsid w:val="004722F0"/>
    <w:rsid w:val="004A58D6"/>
    <w:rsid w:val="00505A36"/>
    <w:rsid w:val="005A332F"/>
    <w:rsid w:val="005D1CED"/>
    <w:rsid w:val="00607D90"/>
    <w:rsid w:val="006224DF"/>
    <w:rsid w:val="00686C53"/>
    <w:rsid w:val="007026F5"/>
    <w:rsid w:val="00712AEF"/>
    <w:rsid w:val="00824202"/>
    <w:rsid w:val="008376CE"/>
    <w:rsid w:val="008861BB"/>
    <w:rsid w:val="008B6F0B"/>
    <w:rsid w:val="00925037"/>
    <w:rsid w:val="00953BA2"/>
    <w:rsid w:val="009C3F39"/>
    <w:rsid w:val="009C7184"/>
    <w:rsid w:val="00A02250"/>
    <w:rsid w:val="00A235A6"/>
    <w:rsid w:val="00A409F4"/>
    <w:rsid w:val="00A54C9B"/>
    <w:rsid w:val="00AD18E8"/>
    <w:rsid w:val="00BD7DEB"/>
    <w:rsid w:val="00C86962"/>
    <w:rsid w:val="00D15215"/>
    <w:rsid w:val="00D2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6A07"/>
  <w15:docId w15:val="{FAF68FD8-0F9C-4C5B-B4AD-09C6596F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36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5E0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60F9D"/>
    <w:rPr>
      <w:color w:val="0000FF" w:themeColor="hyperlink"/>
      <w:u w:val="single"/>
    </w:rPr>
  </w:style>
  <w:style w:type="character" w:styleId="Kiemels">
    <w:name w:val="Emphasis"/>
    <w:basedOn w:val="Bekezdsalapbettpusa"/>
    <w:uiPriority w:val="20"/>
    <w:qFormat/>
    <w:rsid w:val="00505A36"/>
    <w:rPr>
      <w:i/>
      <w:iCs/>
    </w:rPr>
  </w:style>
  <w:style w:type="character" w:customStyle="1" w:styleId="Absatz-Standardschriftart">
    <w:name w:val="Absatz-Standardschriftart"/>
    <w:rsid w:val="00712AEF"/>
  </w:style>
  <w:style w:type="paragraph" w:styleId="lfej">
    <w:name w:val="header"/>
    <w:basedOn w:val="Norml"/>
    <w:link w:val="lfejChar"/>
    <w:uiPriority w:val="99"/>
    <w:semiHidden/>
    <w:unhideWhenUsed/>
    <w:rsid w:val="00D152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D15215"/>
  </w:style>
  <w:style w:type="paragraph" w:styleId="llb">
    <w:name w:val="footer"/>
    <w:basedOn w:val="Norml"/>
    <w:link w:val="llbChar"/>
    <w:uiPriority w:val="99"/>
    <w:unhideWhenUsed/>
    <w:rsid w:val="00D152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15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csi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F35D3-BE53-46B3-8E75-C9C54D61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Idősek Klubja</dc:creator>
  <cp:keywords/>
  <dc:description/>
  <cp:lastModifiedBy>Vivien Palatin</cp:lastModifiedBy>
  <cp:revision>3</cp:revision>
  <cp:lastPrinted>2021-10-13T11:10:00Z</cp:lastPrinted>
  <dcterms:created xsi:type="dcterms:W3CDTF">2022-01-28T11:28:00Z</dcterms:created>
  <dcterms:modified xsi:type="dcterms:W3CDTF">2023-04-18T08:36:00Z</dcterms:modified>
</cp:coreProperties>
</file>